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615" w:rsidRDefault="00EA0615" w:rsidP="00594587">
      <w:pPr>
        <w:spacing w:after="0" w:line="240" w:lineRule="auto"/>
        <w:ind w:firstLine="284"/>
        <w:jc w:val="center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:rsidR="007D21E1" w:rsidRDefault="007D21E1" w:rsidP="00594587">
      <w:pPr>
        <w:spacing w:after="0" w:line="240" w:lineRule="auto"/>
        <w:ind w:firstLine="284"/>
        <w:jc w:val="center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:rsidR="00EA0615" w:rsidRDefault="00EA0615" w:rsidP="00594587">
      <w:pPr>
        <w:spacing w:after="0" w:line="240" w:lineRule="auto"/>
        <w:ind w:firstLine="284"/>
        <w:jc w:val="center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:rsidR="00CC0128" w:rsidRPr="007D21E1" w:rsidRDefault="002E131E" w:rsidP="007D21E1">
      <w:pPr>
        <w:spacing w:after="0" w:line="240" w:lineRule="auto"/>
        <w:ind w:firstLine="284"/>
        <w:jc w:val="center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</w:pPr>
      <w:r w:rsidRPr="007D21E1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 xml:space="preserve"> (</w:t>
      </w:r>
      <w:r w:rsidR="004F7A8A" w:rsidRPr="007D21E1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t>کودک آزاری در ایران؛ چالش ها، خلاهای قانونی و راهکارهای مبتنی بر حقوق بشر</w:t>
      </w:r>
      <w:r w:rsidRPr="007D21E1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t>)</w:t>
      </w:r>
    </w:p>
    <w:p w:rsidR="00CC0128" w:rsidRPr="00A8153C" w:rsidRDefault="007704BA" w:rsidP="00CC0128">
      <w:pPr>
        <w:spacing w:after="0" w:line="240" w:lineRule="auto"/>
        <w:ind w:firstLine="284"/>
        <w:jc w:val="center"/>
        <w:rPr>
          <w:rFonts w:ascii="Times New Roman" w:eastAsia="Times New Roman" w:hAnsi="Times New Roman" w:cs="B Nazanin"/>
          <w:b/>
          <w:bCs/>
          <w:noProof/>
          <w:sz w:val="24"/>
          <w:szCs w:val="24"/>
          <w:vertAlign w:val="superscript"/>
          <w:rtl/>
        </w:rPr>
      </w:pP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ar-SA"/>
        </w:rPr>
        <w:t>دکتر علی کمیلی پور</w:t>
      </w:r>
      <w:r w:rsidR="002E131E" w:rsidRPr="00594587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ar-SA"/>
        </w:rPr>
        <w:t xml:space="preserve"> </w:t>
      </w:r>
      <w:r w:rsidR="002E131E" w:rsidRPr="00594587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vertAlign w:val="superscript"/>
          <w:rtl/>
          <w:lang w:bidi="ar-SA"/>
        </w:rPr>
        <w:t>1</w:t>
      </w:r>
      <w:r w:rsidR="00F76C64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ar-SA"/>
        </w:rPr>
        <w:t>، دکتر مهرداد بدیحی</w:t>
      </w:r>
      <w:r w:rsidR="002E131E" w:rsidRPr="00594587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ar-SA"/>
        </w:rPr>
        <w:t xml:space="preserve"> </w:t>
      </w:r>
      <w:r w:rsidR="002E131E" w:rsidRPr="00594587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vertAlign w:val="superscript"/>
          <w:rtl/>
          <w:lang w:bidi="ar-SA"/>
        </w:rPr>
        <w:t>2</w:t>
      </w:r>
      <w:r w:rsidR="00F76C64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ar-SA"/>
        </w:rPr>
        <w:t>، ایمانه شالفروش امیری</w:t>
      </w:r>
      <w:r w:rsidR="002E131E" w:rsidRPr="00594587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ar-SA"/>
        </w:rPr>
        <w:t xml:space="preserve"> </w:t>
      </w:r>
      <w:r w:rsidR="002E131E" w:rsidRPr="00594587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vertAlign w:val="superscript"/>
          <w:rtl/>
          <w:lang w:bidi="ar-SA"/>
        </w:rPr>
        <w:t>3</w:t>
      </w:r>
      <w:r w:rsidR="00F76C64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، لاله طاهری جانبازلو</w:t>
      </w:r>
      <w:r w:rsidR="00F86A3F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 xml:space="preserve"> </w:t>
      </w:r>
      <w:r w:rsidR="00A8153C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vertAlign w:val="superscript"/>
          <w:rtl/>
        </w:rPr>
        <w:t>4</w:t>
      </w:r>
    </w:p>
    <w:p w:rsidR="004F7A8A" w:rsidRPr="007D21E1" w:rsidRDefault="004F7A8A" w:rsidP="004F7A8A">
      <w:pPr>
        <w:spacing w:after="0" w:line="240" w:lineRule="auto"/>
        <w:jc w:val="center"/>
        <w:rPr>
          <w:rFonts w:ascii="Calibri" w:eastAsia="Times New Roman" w:hAnsi="Calibri" w:cs="B Nazanin"/>
          <w:sz w:val="24"/>
          <w:szCs w:val="24"/>
          <w:rtl/>
        </w:rPr>
      </w:pPr>
      <w:r w:rsidRPr="007D21E1">
        <w:rPr>
          <w:rFonts w:ascii="Calibri" w:eastAsia="Times New Roman" w:hAnsi="Calibri" w:cs="B Nazanin" w:hint="cs"/>
          <w:sz w:val="24"/>
          <w:szCs w:val="24"/>
          <w:rtl/>
        </w:rPr>
        <w:t xml:space="preserve">1- </w:t>
      </w:r>
      <w:r w:rsidRPr="007D21E1">
        <w:rPr>
          <w:rFonts w:ascii="Calibri" w:eastAsia="Times New Roman" w:hAnsi="Calibri" w:cs="B Nazanin"/>
          <w:sz w:val="24"/>
          <w:szCs w:val="24"/>
          <w:rtl/>
        </w:rPr>
        <w:t>استاد</w:t>
      </w:r>
      <w:r w:rsidRPr="007D21E1">
        <w:rPr>
          <w:rFonts w:ascii="Calibri" w:eastAsia="Times New Roman" w:hAnsi="Calibri" w:cs="B Nazanin" w:hint="cs"/>
          <w:sz w:val="24"/>
          <w:szCs w:val="24"/>
          <w:rtl/>
        </w:rPr>
        <w:t>ی</w:t>
      </w:r>
      <w:r w:rsidRPr="007D21E1">
        <w:rPr>
          <w:rFonts w:ascii="Calibri" w:eastAsia="Times New Roman" w:hAnsi="Calibri" w:cs="B Nazanin" w:hint="eastAsia"/>
          <w:sz w:val="24"/>
          <w:szCs w:val="24"/>
          <w:rtl/>
        </w:rPr>
        <w:t>ار،گروه</w:t>
      </w:r>
      <w:r w:rsidRPr="007D21E1">
        <w:rPr>
          <w:rFonts w:ascii="Calibri" w:eastAsia="Times New Roman" w:hAnsi="Calibri" w:cs="B Nazanin"/>
          <w:sz w:val="24"/>
          <w:szCs w:val="24"/>
          <w:rtl/>
        </w:rPr>
        <w:t xml:space="preserve"> حقوق، واحد نجف آباد، دانشگاه آزاد اسلام</w:t>
      </w:r>
      <w:r w:rsidRPr="007D21E1">
        <w:rPr>
          <w:rFonts w:ascii="Calibri" w:eastAsia="Times New Roman" w:hAnsi="Calibri" w:cs="B Nazanin" w:hint="cs"/>
          <w:sz w:val="24"/>
          <w:szCs w:val="24"/>
          <w:rtl/>
        </w:rPr>
        <w:t>ی</w:t>
      </w:r>
      <w:r w:rsidRPr="007D21E1">
        <w:rPr>
          <w:rFonts w:ascii="Calibri" w:eastAsia="Times New Roman" w:hAnsi="Calibri" w:cs="B Nazanin" w:hint="eastAsia"/>
          <w:sz w:val="24"/>
          <w:szCs w:val="24"/>
          <w:rtl/>
        </w:rPr>
        <w:t>،</w:t>
      </w:r>
      <w:r w:rsidRPr="007D21E1">
        <w:rPr>
          <w:rFonts w:ascii="Calibri" w:eastAsia="Times New Roman" w:hAnsi="Calibri" w:cs="B Nazanin"/>
          <w:sz w:val="24"/>
          <w:szCs w:val="24"/>
          <w:rtl/>
        </w:rPr>
        <w:t xml:space="preserve"> نجف آباد، ا</w:t>
      </w:r>
      <w:r w:rsidRPr="007D21E1">
        <w:rPr>
          <w:rFonts w:ascii="Calibri" w:eastAsia="Times New Roman" w:hAnsi="Calibri" w:cs="B Nazanin" w:hint="cs"/>
          <w:sz w:val="24"/>
          <w:szCs w:val="24"/>
          <w:rtl/>
        </w:rPr>
        <w:t>ی</w:t>
      </w:r>
      <w:r w:rsidRPr="007D21E1">
        <w:rPr>
          <w:rFonts w:ascii="Calibri" w:eastAsia="Times New Roman" w:hAnsi="Calibri" w:cs="B Nazanin" w:hint="eastAsia"/>
          <w:sz w:val="24"/>
          <w:szCs w:val="24"/>
          <w:rtl/>
        </w:rPr>
        <w:t>ران</w:t>
      </w:r>
      <w:r w:rsidRPr="007D21E1">
        <w:rPr>
          <w:rFonts w:ascii="Calibri" w:eastAsia="Times New Roman" w:hAnsi="Calibri" w:cs="B Nazanin" w:hint="cs"/>
          <w:sz w:val="24"/>
          <w:szCs w:val="24"/>
          <w:rtl/>
        </w:rPr>
        <w:t xml:space="preserve"> </w:t>
      </w:r>
    </w:p>
    <w:p w:rsidR="00301B43" w:rsidRDefault="004F7A8A" w:rsidP="00301B43">
      <w:pPr>
        <w:spacing w:after="0" w:line="240" w:lineRule="auto"/>
        <w:jc w:val="center"/>
        <w:rPr>
          <w:rFonts w:asciiTheme="majorBidi" w:eastAsia="Times New Roman" w:hAnsiTheme="majorBidi" w:cstheme="majorBidi"/>
        </w:rPr>
      </w:pPr>
      <w:r w:rsidRPr="00E93BFE">
        <w:rPr>
          <w:rFonts w:asciiTheme="majorBidi" w:eastAsia="Times New Roman" w:hAnsiTheme="majorBidi" w:cstheme="majorBidi"/>
          <w:u w:val="single"/>
        </w:rPr>
        <w:t xml:space="preserve">Email: </w:t>
      </w:r>
      <w:hyperlink r:id="rId7" w:history="1">
        <w:r w:rsidR="00301B43" w:rsidRPr="00AC23C9">
          <w:rPr>
            <w:rStyle w:val="Hyperlink"/>
            <w:rFonts w:asciiTheme="majorBidi" w:eastAsia="Times New Roman" w:hAnsiTheme="majorBidi" w:cstheme="majorBidi"/>
          </w:rPr>
          <w:t>alikomeilipour@iau.ac.ir</w:t>
        </w:r>
      </w:hyperlink>
    </w:p>
    <w:p w:rsidR="004F7A8A" w:rsidRDefault="00A8153C" w:rsidP="00301B43">
      <w:pPr>
        <w:spacing w:after="0" w:line="240" w:lineRule="auto"/>
        <w:jc w:val="center"/>
        <w:rPr>
          <w:rFonts w:asciiTheme="majorBidi" w:eastAsia="Times New Roman" w:hAnsiTheme="majorBidi" w:cstheme="majorBidi"/>
          <w:sz w:val="20"/>
          <w:szCs w:val="20"/>
          <w:rtl/>
        </w:rPr>
      </w:pPr>
      <w:r>
        <w:rPr>
          <w:rFonts w:asciiTheme="majorBidi" w:eastAsia="Times New Roman" w:hAnsiTheme="majorBidi" w:cstheme="majorBidi"/>
          <w:sz w:val="20"/>
          <w:szCs w:val="20"/>
        </w:rPr>
        <w:t>09123856636</w:t>
      </w:r>
    </w:p>
    <w:p w:rsidR="00F76C64" w:rsidRPr="007D21E1" w:rsidRDefault="00F76C64" w:rsidP="00F76C64">
      <w:pPr>
        <w:spacing w:after="0" w:line="240" w:lineRule="auto"/>
        <w:jc w:val="center"/>
        <w:rPr>
          <w:rFonts w:ascii="Calibri" w:eastAsia="Times New Roman" w:hAnsi="Calibri" w:cs="B Nazanin"/>
          <w:sz w:val="24"/>
          <w:szCs w:val="24"/>
          <w:rtl/>
        </w:rPr>
      </w:pPr>
      <w:r w:rsidRPr="007D21E1">
        <w:rPr>
          <w:rFonts w:ascii="Calibri" w:eastAsia="Times New Roman" w:hAnsi="Calibri" w:cs="B Nazanin" w:hint="cs"/>
          <w:sz w:val="24"/>
          <w:szCs w:val="24"/>
          <w:rtl/>
        </w:rPr>
        <w:t xml:space="preserve">2- </w:t>
      </w:r>
      <w:r w:rsidRPr="007D21E1">
        <w:rPr>
          <w:rFonts w:ascii="Calibri" w:eastAsia="Times New Roman" w:hAnsi="Calibri" w:cs="B Nazanin"/>
          <w:sz w:val="24"/>
          <w:szCs w:val="24"/>
          <w:rtl/>
        </w:rPr>
        <w:t>استاد</w:t>
      </w:r>
      <w:r w:rsidRPr="007D21E1">
        <w:rPr>
          <w:rFonts w:ascii="Calibri" w:eastAsia="Times New Roman" w:hAnsi="Calibri" w:cs="B Nazanin" w:hint="cs"/>
          <w:sz w:val="24"/>
          <w:szCs w:val="24"/>
          <w:rtl/>
        </w:rPr>
        <w:t>ی</w:t>
      </w:r>
      <w:r w:rsidRPr="007D21E1">
        <w:rPr>
          <w:rFonts w:ascii="Calibri" w:eastAsia="Times New Roman" w:hAnsi="Calibri" w:cs="B Nazanin" w:hint="eastAsia"/>
          <w:sz w:val="24"/>
          <w:szCs w:val="24"/>
          <w:rtl/>
        </w:rPr>
        <w:t>ار،گروه</w:t>
      </w:r>
      <w:r w:rsidRPr="007D21E1">
        <w:rPr>
          <w:rFonts w:ascii="Calibri" w:eastAsia="Times New Roman" w:hAnsi="Calibri" w:cs="B Nazanin"/>
          <w:sz w:val="24"/>
          <w:szCs w:val="24"/>
          <w:rtl/>
        </w:rPr>
        <w:t xml:space="preserve"> حقوق، واحد نجف آباد، دانشگاه آزاد اسلام</w:t>
      </w:r>
      <w:r w:rsidRPr="007D21E1">
        <w:rPr>
          <w:rFonts w:ascii="Calibri" w:eastAsia="Times New Roman" w:hAnsi="Calibri" w:cs="B Nazanin" w:hint="cs"/>
          <w:sz w:val="24"/>
          <w:szCs w:val="24"/>
          <w:rtl/>
        </w:rPr>
        <w:t>ی</w:t>
      </w:r>
      <w:r w:rsidRPr="007D21E1">
        <w:rPr>
          <w:rFonts w:ascii="Calibri" w:eastAsia="Times New Roman" w:hAnsi="Calibri" w:cs="B Nazanin" w:hint="eastAsia"/>
          <w:sz w:val="24"/>
          <w:szCs w:val="24"/>
          <w:rtl/>
        </w:rPr>
        <w:t>،</w:t>
      </w:r>
      <w:r w:rsidRPr="007D21E1">
        <w:rPr>
          <w:rFonts w:ascii="Calibri" w:eastAsia="Times New Roman" w:hAnsi="Calibri" w:cs="B Nazanin"/>
          <w:sz w:val="24"/>
          <w:szCs w:val="24"/>
          <w:rtl/>
        </w:rPr>
        <w:t xml:space="preserve"> نجف آباد، ا</w:t>
      </w:r>
      <w:r w:rsidRPr="007D21E1">
        <w:rPr>
          <w:rFonts w:ascii="Calibri" w:eastAsia="Times New Roman" w:hAnsi="Calibri" w:cs="B Nazanin" w:hint="cs"/>
          <w:sz w:val="24"/>
          <w:szCs w:val="24"/>
          <w:rtl/>
        </w:rPr>
        <w:t>ی</w:t>
      </w:r>
      <w:r w:rsidRPr="007D21E1">
        <w:rPr>
          <w:rFonts w:ascii="Calibri" w:eastAsia="Times New Roman" w:hAnsi="Calibri" w:cs="B Nazanin" w:hint="eastAsia"/>
          <w:sz w:val="24"/>
          <w:szCs w:val="24"/>
          <w:rtl/>
        </w:rPr>
        <w:t>ران</w:t>
      </w:r>
      <w:r w:rsidRPr="007D21E1">
        <w:rPr>
          <w:rFonts w:ascii="Calibri" w:eastAsia="Times New Roman" w:hAnsi="Calibri" w:cs="B Nazanin" w:hint="cs"/>
          <w:sz w:val="24"/>
          <w:szCs w:val="24"/>
          <w:rtl/>
        </w:rPr>
        <w:t xml:space="preserve"> </w:t>
      </w:r>
    </w:p>
    <w:p w:rsidR="00F76C64" w:rsidRPr="00E93BFE" w:rsidRDefault="00F76C64" w:rsidP="00F76C64">
      <w:pPr>
        <w:spacing w:after="0" w:line="240" w:lineRule="auto"/>
        <w:jc w:val="center"/>
        <w:rPr>
          <w:rFonts w:asciiTheme="majorBidi" w:eastAsia="Times New Roman" w:hAnsiTheme="majorBidi" w:cstheme="majorBidi"/>
          <w:u w:val="single"/>
          <w:rtl/>
        </w:rPr>
      </w:pPr>
      <w:r w:rsidRPr="00E93BFE">
        <w:rPr>
          <w:rFonts w:asciiTheme="majorBidi" w:eastAsia="Times New Roman" w:hAnsiTheme="majorBidi" w:cstheme="majorBidi"/>
          <w:u w:val="single"/>
        </w:rPr>
        <w:t xml:space="preserve">Email: </w:t>
      </w:r>
      <w:hyperlink r:id="rId8" w:history="1">
        <w:r w:rsidRPr="00E93BFE">
          <w:rPr>
            <w:rStyle w:val="Hyperlink"/>
            <w:rFonts w:asciiTheme="majorBidi" w:eastAsia="Times New Roman" w:hAnsiTheme="majorBidi" w:cstheme="majorBidi"/>
          </w:rPr>
          <w:t>mehrdad.badihi@iau.ir</w:t>
        </w:r>
      </w:hyperlink>
    </w:p>
    <w:p w:rsidR="00F76C64" w:rsidRPr="00E93BFE" w:rsidRDefault="00F76C64" w:rsidP="00F76C64">
      <w:pPr>
        <w:spacing w:after="0" w:line="240" w:lineRule="auto"/>
        <w:jc w:val="center"/>
        <w:rPr>
          <w:rFonts w:asciiTheme="majorBidi" w:eastAsia="Times New Roman" w:hAnsiTheme="majorBidi" w:cstheme="majorBidi"/>
        </w:rPr>
      </w:pPr>
      <w:r w:rsidRPr="00E93BFE">
        <w:rPr>
          <w:rFonts w:asciiTheme="majorBidi" w:eastAsia="Times New Roman" w:hAnsiTheme="majorBidi" w:cstheme="majorBidi"/>
          <w:sz w:val="20"/>
          <w:szCs w:val="20"/>
        </w:rPr>
        <w:t>09132001428</w:t>
      </w:r>
    </w:p>
    <w:p w:rsidR="004F7A8A" w:rsidRPr="007D21E1" w:rsidRDefault="00F76C64" w:rsidP="004F7A8A">
      <w:pPr>
        <w:spacing w:after="0" w:line="240" w:lineRule="auto"/>
        <w:jc w:val="center"/>
        <w:rPr>
          <w:rFonts w:ascii="Calibri" w:eastAsia="Times New Roman" w:hAnsi="Calibri" w:cs="B Nazanin"/>
          <w:rtl/>
        </w:rPr>
      </w:pPr>
      <w:r w:rsidRPr="007D21E1">
        <w:rPr>
          <w:rFonts w:ascii="Calibri" w:eastAsia="Times New Roman" w:hAnsi="Calibri" w:cs="B Nazanin" w:hint="cs"/>
          <w:sz w:val="24"/>
          <w:szCs w:val="24"/>
          <w:rtl/>
        </w:rPr>
        <w:t>3</w:t>
      </w:r>
      <w:r w:rsidR="004F7A8A" w:rsidRPr="007D21E1">
        <w:rPr>
          <w:rFonts w:ascii="Calibri" w:eastAsia="Times New Roman" w:hAnsi="Calibri" w:cs="B Nazanin" w:hint="cs"/>
          <w:sz w:val="24"/>
          <w:szCs w:val="24"/>
          <w:rtl/>
        </w:rPr>
        <w:t xml:space="preserve">- دانشجوی </w:t>
      </w:r>
      <w:r w:rsidR="004F7A8A" w:rsidRPr="007D21E1">
        <w:rPr>
          <w:rFonts w:ascii="Calibri" w:eastAsia="Times New Roman" w:hAnsi="Calibri" w:cs="B Nazanin"/>
          <w:sz w:val="24"/>
          <w:szCs w:val="24"/>
          <w:rtl/>
        </w:rPr>
        <w:t>کارشناس</w:t>
      </w:r>
      <w:r w:rsidR="004F7A8A" w:rsidRPr="007D21E1">
        <w:rPr>
          <w:rFonts w:ascii="Calibri" w:eastAsia="Times New Roman" w:hAnsi="Calibri" w:cs="B Nazanin" w:hint="cs"/>
          <w:sz w:val="24"/>
          <w:szCs w:val="24"/>
          <w:rtl/>
        </w:rPr>
        <w:t>ی</w:t>
      </w:r>
      <w:r w:rsidR="004F7A8A" w:rsidRPr="007D21E1">
        <w:rPr>
          <w:rFonts w:ascii="Calibri" w:eastAsia="Times New Roman" w:hAnsi="Calibri" w:cs="B Nazanin"/>
          <w:sz w:val="24"/>
          <w:szCs w:val="24"/>
          <w:rtl/>
        </w:rPr>
        <w:t xml:space="preserve"> ارشد</w:t>
      </w:r>
      <w:r w:rsidR="004F7A8A" w:rsidRPr="007D21E1">
        <w:rPr>
          <w:rFonts w:ascii="Calibri" w:eastAsia="Times New Roman" w:hAnsi="Calibri" w:cs="B Nazanin" w:hint="cs"/>
          <w:sz w:val="24"/>
          <w:szCs w:val="24"/>
          <w:rtl/>
        </w:rPr>
        <w:t xml:space="preserve"> حقوق خصوصی، واحد نجف آباد، دانشگاه آزاد اسلامی، نجف آباد، ایران</w:t>
      </w:r>
      <w:r w:rsidR="004F7A8A" w:rsidRPr="007D21E1">
        <w:rPr>
          <w:rFonts w:ascii="Calibri" w:eastAsia="Times New Roman" w:hAnsi="Calibri" w:cs="B Nazanin"/>
          <w:sz w:val="24"/>
          <w:szCs w:val="24"/>
          <w:rtl/>
        </w:rPr>
        <w:t xml:space="preserve"> </w:t>
      </w:r>
    </w:p>
    <w:p w:rsidR="004F7A8A" w:rsidRPr="00E93BFE" w:rsidRDefault="004F7A8A" w:rsidP="004F7A8A">
      <w:pPr>
        <w:spacing w:after="0" w:line="240" w:lineRule="auto"/>
        <w:jc w:val="center"/>
        <w:rPr>
          <w:rFonts w:asciiTheme="majorBidi" w:eastAsia="Times New Roman" w:hAnsiTheme="majorBidi" w:cstheme="majorBidi"/>
        </w:rPr>
      </w:pPr>
      <w:r w:rsidRPr="00E93BFE">
        <w:rPr>
          <w:rFonts w:asciiTheme="majorBidi" w:eastAsia="Times New Roman" w:hAnsiTheme="majorBidi" w:cstheme="majorBidi"/>
        </w:rPr>
        <w:t xml:space="preserve">Email: </w:t>
      </w:r>
      <w:hyperlink r:id="rId9" w:history="1">
        <w:r w:rsidRPr="00E93BFE">
          <w:rPr>
            <w:rStyle w:val="Hyperlink"/>
            <w:rFonts w:asciiTheme="majorBidi" w:eastAsia="Times New Roman" w:hAnsiTheme="majorBidi" w:cstheme="majorBidi"/>
          </w:rPr>
          <w:t>imaneh.shalforoushamiri@iau.ir</w:t>
        </w:r>
      </w:hyperlink>
    </w:p>
    <w:p w:rsidR="004F7A8A" w:rsidRPr="00E93BFE" w:rsidRDefault="004F7A8A" w:rsidP="004F7A8A">
      <w:pPr>
        <w:spacing w:after="0" w:line="240" w:lineRule="auto"/>
        <w:jc w:val="center"/>
        <w:rPr>
          <w:rFonts w:asciiTheme="majorBidi" w:eastAsia="Times New Roman" w:hAnsiTheme="majorBidi" w:cstheme="majorBidi"/>
          <w:sz w:val="20"/>
          <w:szCs w:val="20"/>
          <w:rtl/>
        </w:rPr>
      </w:pPr>
      <w:r w:rsidRPr="00E93BFE">
        <w:rPr>
          <w:rFonts w:asciiTheme="majorBidi" w:eastAsia="Times New Roman" w:hAnsiTheme="majorBidi" w:cstheme="majorBidi"/>
          <w:sz w:val="20"/>
          <w:szCs w:val="20"/>
        </w:rPr>
        <w:t>09908749164</w:t>
      </w:r>
    </w:p>
    <w:p w:rsidR="00E93BFE" w:rsidRPr="007D21E1" w:rsidRDefault="00F76C64" w:rsidP="00E93BFE">
      <w:pPr>
        <w:spacing w:after="0" w:line="240" w:lineRule="auto"/>
        <w:jc w:val="center"/>
        <w:rPr>
          <w:rFonts w:ascii="Calibri" w:eastAsia="Times New Roman" w:hAnsi="Calibri" w:cs="B Nazanin"/>
          <w:rtl/>
        </w:rPr>
      </w:pPr>
      <w:r w:rsidRPr="007D21E1">
        <w:rPr>
          <w:rFonts w:ascii="Calibri" w:eastAsia="Times New Roman" w:hAnsi="Calibri" w:cs="B Nazanin" w:hint="cs"/>
          <w:sz w:val="24"/>
          <w:szCs w:val="24"/>
          <w:rtl/>
        </w:rPr>
        <w:t>4</w:t>
      </w:r>
      <w:r w:rsidR="00E93BFE" w:rsidRPr="007D21E1">
        <w:rPr>
          <w:rFonts w:ascii="Calibri" w:eastAsia="Times New Roman" w:hAnsi="Calibri" w:cs="B Nazanin" w:hint="cs"/>
          <w:sz w:val="24"/>
          <w:szCs w:val="24"/>
          <w:rtl/>
        </w:rPr>
        <w:t xml:space="preserve">- دانشجوی </w:t>
      </w:r>
      <w:r w:rsidR="00E93BFE" w:rsidRPr="007D21E1">
        <w:rPr>
          <w:rFonts w:ascii="Calibri" w:eastAsia="Times New Roman" w:hAnsi="Calibri" w:cs="B Nazanin"/>
          <w:sz w:val="24"/>
          <w:szCs w:val="24"/>
          <w:rtl/>
        </w:rPr>
        <w:t>کارشناس</w:t>
      </w:r>
      <w:r w:rsidR="00E93BFE" w:rsidRPr="007D21E1">
        <w:rPr>
          <w:rFonts w:ascii="Calibri" w:eastAsia="Times New Roman" w:hAnsi="Calibri" w:cs="B Nazanin" w:hint="cs"/>
          <w:sz w:val="24"/>
          <w:szCs w:val="24"/>
          <w:rtl/>
        </w:rPr>
        <w:t>ی</w:t>
      </w:r>
      <w:r w:rsidR="00E93BFE" w:rsidRPr="007D21E1">
        <w:rPr>
          <w:rFonts w:ascii="Calibri" w:eastAsia="Times New Roman" w:hAnsi="Calibri" w:cs="B Nazanin"/>
          <w:sz w:val="24"/>
          <w:szCs w:val="24"/>
          <w:rtl/>
        </w:rPr>
        <w:t xml:space="preserve"> ارشد</w:t>
      </w:r>
      <w:r w:rsidR="00E93BFE" w:rsidRPr="007D21E1">
        <w:rPr>
          <w:rFonts w:ascii="Calibri" w:eastAsia="Times New Roman" w:hAnsi="Calibri" w:cs="B Nazanin" w:hint="cs"/>
          <w:sz w:val="24"/>
          <w:szCs w:val="24"/>
          <w:rtl/>
        </w:rPr>
        <w:t xml:space="preserve"> حقوق خصوصی، واحد نجف آباد، دانشگاه آزاد اسلامی، نجف آباد، ایران</w:t>
      </w:r>
      <w:r w:rsidR="00E93BFE" w:rsidRPr="007D21E1">
        <w:rPr>
          <w:rFonts w:ascii="Calibri" w:eastAsia="Times New Roman" w:hAnsi="Calibri" w:cs="B Nazanin"/>
          <w:sz w:val="24"/>
          <w:szCs w:val="24"/>
          <w:rtl/>
        </w:rPr>
        <w:t xml:space="preserve"> </w:t>
      </w:r>
    </w:p>
    <w:p w:rsidR="00E93BFE" w:rsidRPr="00E93BFE" w:rsidRDefault="00E93BFE" w:rsidP="00E93BFE">
      <w:pPr>
        <w:spacing w:after="0" w:line="240" w:lineRule="auto"/>
        <w:jc w:val="center"/>
        <w:rPr>
          <w:rFonts w:asciiTheme="majorBidi" w:eastAsia="Times New Roman" w:hAnsiTheme="majorBidi" w:cstheme="majorBidi"/>
        </w:rPr>
      </w:pPr>
      <w:r w:rsidRPr="00E93BFE">
        <w:rPr>
          <w:rFonts w:asciiTheme="majorBidi" w:eastAsia="Times New Roman" w:hAnsiTheme="majorBidi" w:cstheme="majorBidi"/>
        </w:rPr>
        <w:t xml:space="preserve">Email: </w:t>
      </w:r>
      <w:hyperlink r:id="rId10" w:history="1">
        <w:r w:rsidR="00A8153C" w:rsidRPr="00AC23C9">
          <w:rPr>
            <w:rStyle w:val="Hyperlink"/>
            <w:rFonts w:asciiTheme="majorBidi" w:eastAsia="Times New Roman" w:hAnsiTheme="majorBidi" w:cstheme="majorBidi"/>
          </w:rPr>
          <w:t>laleh.taheri@iau.ir</w:t>
        </w:r>
      </w:hyperlink>
    </w:p>
    <w:p w:rsidR="00CC0128" w:rsidRPr="00A8153C" w:rsidRDefault="00A8153C" w:rsidP="00A8153C">
      <w:pPr>
        <w:spacing w:after="0" w:line="240" w:lineRule="auto"/>
        <w:jc w:val="center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sz w:val="20"/>
          <w:szCs w:val="20"/>
        </w:rPr>
        <w:t>09374129965</w:t>
      </w:r>
    </w:p>
    <w:p w:rsidR="00E93BFE" w:rsidRDefault="00E93BFE" w:rsidP="00CC0128">
      <w:pPr>
        <w:spacing w:after="160" w:line="259" w:lineRule="auto"/>
        <w:jc w:val="center"/>
        <w:rPr>
          <w:rFonts w:ascii="Calibri" w:eastAsia="Calibri" w:hAnsi="Calibri" w:cs="B Nazanin"/>
          <w:sz w:val="24"/>
          <w:szCs w:val="24"/>
          <w:rtl/>
        </w:rPr>
      </w:pPr>
    </w:p>
    <w:p w:rsidR="001D6FD5" w:rsidRDefault="001D6FD5" w:rsidP="00CC0128">
      <w:pPr>
        <w:spacing w:after="160" w:line="259" w:lineRule="auto"/>
        <w:jc w:val="center"/>
        <w:rPr>
          <w:rFonts w:ascii="Calibri" w:eastAsia="Calibri" w:hAnsi="Calibri" w:cs="B Nazanin"/>
          <w:sz w:val="24"/>
          <w:szCs w:val="24"/>
          <w:rtl/>
        </w:rPr>
      </w:pPr>
    </w:p>
    <w:p w:rsidR="00CC0128" w:rsidRPr="00CC0128" w:rsidRDefault="00CC0128" w:rsidP="007904D4">
      <w:pPr>
        <w:spacing w:after="160" w:line="278" w:lineRule="auto"/>
        <w:jc w:val="both"/>
        <w:rPr>
          <w:rFonts w:ascii="Aptos" w:eastAsia="Times New Roman" w:hAnsi="Aptos" w:cs="B Nazanin"/>
          <w:b/>
          <w:bCs/>
          <w:kern w:val="2"/>
          <w:sz w:val="24"/>
          <w:szCs w:val="24"/>
          <w:rtl/>
          <w14:ligatures w14:val="standardContextual"/>
        </w:rPr>
      </w:pPr>
      <w:r w:rsidRPr="00CC0128">
        <w:rPr>
          <w:rFonts w:ascii="Aptos" w:eastAsia="Times New Roman" w:hAnsi="Aptos" w:cs="B Nazanin" w:hint="cs"/>
          <w:b/>
          <w:bCs/>
          <w:kern w:val="2"/>
          <w:sz w:val="24"/>
          <w:szCs w:val="24"/>
          <w:rtl/>
          <w14:ligatures w14:val="standardContextual"/>
        </w:rPr>
        <w:t xml:space="preserve">چکیده </w:t>
      </w:r>
    </w:p>
    <w:p w:rsidR="00CC0128" w:rsidRPr="00CC0128" w:rsidRDefault="00CC0128" w:rsidP="007904D4">
      <w:pPr>
        <w:spacing w:after="160" w:line="278" w:lineRule="auto"/>
        <w:jc w:val="both"/>
        <w:rPr>
          <w:rFonts w:ascii="Aptos" w:eastAsia="Times New Roman" w:hAnsi="Aptos" w:cs="B Nazanin"/>
          <w:kern w:val="2"/>
          <w:sz w:val="24"/>
          <w:szCs w:val="24"/>
          <w:rtl/>
          <w14:ligatures w14:val="standardContextual"/>
        </w:rPr>
      </w:pPr>
      <w:r w:rsidRPr="00CC0128"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>کودک‌آ</w:t>
      </w:r>
      <w:r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>زاری یکی از جدی‌ترین و در عین حال</w:t>
      </w:r>
      <w:r w:rsidRPr="00CC0128"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 xml:space="preserve"> پنهان‌ترین آسیب‌های اجتماعی در جوام</w:t>
      </w:r>
      <w:r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>ع مختلف، از جمله ایران، به حساب می‌رود. این واقعه که دربردارنده</w:t>
      </w:r>
      <w:r w:rsidRPr="00CC0128"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 xml:space="preserve"> اشکال متعددی همچون آزار جسمی، روا</w:t>
      </w:r>
      <w:bookmarkStart w:id="0" w:name="_GoBack"/>
      <w:bookmarkEnd w:id="0"/>
      <w:r w:rsidRPr="00CC0128"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>نی، جنسی و غفلت می‌شود، می‌تواند آثار زیان‌بار بلندمدتی بر سلامت جسمی و روانی کودکان برجای بگذارد و رشد اجتماعی آن‌ها را به‌شدت مختل</w:t>
      </w:r>
      <w:r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 xml:space="preserve"> و پریشان</w:t>
      </w:r>
      <w:r w:rsidRPr="00CC0128"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 xml:space="preserve"> کند. با وجود تلاش‌های صورت‌گرفته در ایران برای بهبود وضعیت حقوقی کودکان، از جمله تصویب قانون «حمایت از اطفال و نوجوانان» در سال‌های اخیر، خلأهای قانونی، چالش‌های فرهنگی، ضعف در آموزش و آگاهی</w:t>
      </w:r>
      <w:r w:rsidR="00F86A3F">
        <w:rPr>
          <w:rFonts w:ascii="Aptos" w:eastAsia="Times New Roman" w:hAnsi="Aptos" w:cs="B Nazanin"/>
          <w:kern w:val="2"/>
          <w:sz w:val="24"/>
          <w:szCs w:val="24"/>
          <w14:ligatures w14:val="standardContextual"/>
        </w:rPr>
        <w:t xml:space="preserve"> </w:t>
      </w:r>
      <w:r w:rsidRPr="00CC0128"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>‌رسانی عموم</w:t>
      </w:r>
      <w:r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>ی</w:t>
      </w:r>
      <w:r w:rsidRPr="00CC0128"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 xml:space="preserve"> و نارسایی در اجرای قوانین، همچنان موانعی جدی در م</w:t>
      </w:r>
      <w:r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>سیر پیشگیری و مقابله با این مشکل محسوب می‌شوند. نویسندگان این پژوهش</w:t>
      </w:r>
      <w:r w:rsidRPr="00CC0128"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 xml:space="preserve"> با رویکرد توصیفی</w:t>
      </w:r>
      <w:r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 xml:space="preserve"> </w:t>
      </w:r>
      <w:r w:rsidRPr="00CC0128"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>‌ـ‌</w:t>
      </w:r>
      <w:r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 xml:space="preserve"> </w:t>
      </w:r>
      <w:r w:rsidRPr="00CC0128"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>تحلیلی، ضمن بررسی وضعیت کودک‌آزاری در ایران، به تحلیل قوانین مرتبط و کاستی‌های موجود در حمایت از کودکان می‌پرداز</w:t>
      </w:r>
      <w:r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>ن</w:t>
      </w:r>
      <w:r w:rsidRPr="00CC0128"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>د. همچنین، با تکیه بر مبانی حقوق بش</w:t>
      </w:r>
      <w:r w:rsidR="00E2653E"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>ر و استانداردهای بین‌المللی مشابه</w:t>
      </w:r>
      <w:r w:rsidRPr="00CC0128"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 xml:space="preserve"> کنوانسیون حقوق کودک، راهکارهایی عملی برای اصلاح قوانین، ارتقاء آگ</w:t>
      </w:r>
      <w:r w:rsidR="00E2653E"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>اهی عمومی، تقویت نهادهای حمایتی</w:t>
      </w:r>
      <w:r w:rsidRPr="00CC0128"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 xml:space="preserve"> و ایجاد سازوکارهای نظارتی مؤثر ارائه می‌شود. یافته‌های این پژوهش حاکی از آن است که بدون تغییر رویکرد از و</w:t>
      </w:r>
      <w:r w:rsidR="00E2653E"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>اکنش به پیشگیری</w:t>
      </w:r>
      <w:r w:rsidRPr="00CC0128"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 xml:space="preserve"> و بدون اصلاح نگرش فرهنگی نسبت به کودکان، دستیابی به کاهش معنادار کودک</w:t>
      </w:r>
      <w:r w:rsidR="00E2653E"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>‌آزاری ممکن نخواهد بود. سرانجام</w:t>
      </w:r>
      <w:r w:rsidRPr="00CC0128"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>، بر لزوم مشارکت بی</w:t>
      </w:r>
      <w:r w:rsidR="007D21E1"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>ن‌نهادی، توانمندسازی نظام قضایی</w:t>
      </w:r>
      <w:r w:rsidRPr="00CC0128"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 xml:space="preserve"> و همکاری فعال جامعه مدنی تأکید می‌شود</w:t>
      </w:r>
      <w:r w:rsidR="00E2653E">
        <w:rPr>
          <w:rFonts w:ascii="Aptos" w:eastAsia="Times New Roman" w:hAnsi="Aptos" w:cs="B Nazanin" w:hint="cs"/>
          <w:kern w:val="2"/>
          <w:sz w:val="24"/>
          <w:szCs w:val="24"/>
          <w:rtl/>
          <w14:ligatures w14:val="standardContextual"/>
        </w:rPr>
        <w:t>.</w:t>
      </w:r>
    </w:p>
    <w:p w:rsidR="0091656E" w:rsidRPr="007D21E1" w:rsidRDefault="00E2653E" w:rsidP="007904D4">
      <w:pPr>
        <w:spacing w:after="160" w:line="259" w:lineRule="auto"/>
        <w:jc w:val="both"/>
        <w:rPr>
          <w:rFonts w:ascii="Aptos" w:eastAsia="Times New Roman" w:hAnsi="Aptos" w:cs="B Nazanin"/>
          <w:kern w:val="2"/>
          <w14:ligatures w14:val="standardContextual"/>
        </w:rPr>
      </w:pPr>
      <w:r w:rsidRPr="007D21E1">
        <w:rPr>
          <w:rFonts w:ascii="Aptos" w:eastAsia="Times New Roman" w:hAnsi="Aptos" w:cs="B Nazanin" w:hint="cs"/>
          <w:b/>
          <w:bCs/>
          <w:kern w:val="2"/>
          <w:rtl/>
          <w14:ligatures w14:val="standardContextual"/>
        </w:rPr>
        <w:t>واژگان کلیدی:</w:t>
      </w:r>
      <w:r w:rsidR="00CF344F" w:rsidRPr="007D21E1">
        <w:rPr>
          <w:rFonts w:ascii="Aptos" w:eastAsia="Times New Roman" w:hAnsi="Aptos" w:cs="B Nazanin" w:hint="cs"/>
          <w:kern w:val="2"/>
          <w:rtl/>
          <w14:ligatures w14:val="standardContextual"/>
        </w:rPr>
        <w:t xml:space="preserve"> کودک‌آزاری</w:t>
      </w:r>
      <w:r w:rsidR="00CC0128" w:rsidRPr="007D21E1">
        <w:rPr>
          <w:rFonts w:ascii="Aptos" w:eastAsia="Times New Roman" w:hAnsi="Aptos" w:cs="B Nazanin" w:hint="cs"/>
          <w:kern w:val="2"/>
          <w:rtl/>
          <w14:ligatures w14:val="standardContextual"/>
        </w:rPr>
        <w:t>، خلأهای قانونی، حقوق کودک، حقوق بشر، کنوانسیون حقوق کودک</w:t>
      </w:r>
    </w:p>
    <w:sectPr w:rsidR="0091656E" w:rsidRPr="007D21E1" w:rsidSect="00096EA6">
      <w:headerReference w:type="default" r:id="rId11"/>
      <w:footerReference w:type="default" r:id="rId12"/>
      <w:pgSz w:w="11906" w:h="16838"/>
      <w:pgMar w:top="1440" w:right="1440" w:bottom="1440" w:left="1440" w:header="0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1CA" w:rsidRDefault="001331CA">
      <w:pPr>
        <w:spacing w:after="0" w:line="240" w:lineRule="auto"/>
      </w:pPr>
      <w:r>
        <w:separator/>
      </w:r>
    </w:p>
  </w:endnote>
  <w:endnote w:type="continuationSeparator" w:id="0">
    <w:p w:rsidR="001331CA" w:rsidRDefault="0013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3288253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0CE7" w:rsidRDefault="002E13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4D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1B0CE7" w:rsidRDefault="001B0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1CA" w:rsidRDefault="001331CA">
      <w:pPr>
        <w:spacing w:after="0" w:line="240" w:lineRule="auto"/>
      </w:pPr>
      <w:r>
        <w:separator/>
      </w:r>
    </w:p>
  </w:footnote>
  <w:footnote w:type="continuationSeparator" w:id="0">
    <w:p w:rsidR="001331CA" w:rsidRDefault="00133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6" w:rsidRDefault="002E131E" w:rsidP="00096EA6">
    <w:pPr>
      <w:pStyle w:val="Header"/>
      <w:ind w:left="-1440"/>
    </w:pPr>
    <w:r>
      <w:rPr>
        <w:rFonts w:cs="Arial"/>
        <w:noProof/>
        <w:rtl/>
        <w:lang w:bidi="ar-SA"/>
      </w:rPr>
      <w:drawing>
        <wp:inline distT="0" distB="0" distL="0" distR="0">
          <wp:extent cx="7572375" cy="1590675"/>
          <wp:effectExtent l="0" t="0" r="9525" b="9525"/>
          <wp:docPr id="1" name="Picture 1" descr="C:\Users\tnpshop\Desktop\خاص همایش 1404\تمامی مدارک جهت ثبت در سامانه همایش ساز\سربرگ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tnpshop\Desktop\خاص همایش 1404\تمامی مدارک جهت ثبت در سامانه همایش ساز\سربرگ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12FD2"/>
    <w:multiLevelType w:val="multilevel"/>
    <w:tmpl w:val="83E444FA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47D03661"/>
    <w:multiLevelType w:val="hybridMultilevel"/>
    <w:tmpl w:val="6C125EEA"/>
    <w:lvl w:ilvl="0" w:tplc="06A8C93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B46E3C4" w:tentative="1">
      <w:start w:val="1"/>
      <w:numFmt w:val="lowerLetter"/>
      <w:lvlText w:val="%2."/>
      <w:lvlJc w:val="left"/>
      <w:pPr>
        <w:ind w:left="1364" w:hanging="360"/>
      </w:pPr>
    </w:lvl>
    <w:lvl w:ilvl="2" w:tplc="51F21308" w:tentative="1">
      <w:start w:val="1"/>
      <w:numFmt w:val="lowerRoman"/>
      <w:lvlText w:val="%3."/>
      <w:lvlJc w:val="right"/>
      <w:pPr>
        <w:ind w:left="2084" w:hanging="180"/>
      </w:pPr>
    </w:lvl>
    <w:lvl w:ilvl="3" w:tplc="747AF1CE" w:tentative="1">
      <w:start w:val="1"/>
      <w:numFmt w:val="decimal"/>
      <w:lvlText w:val="%4."/>
      <w:lvlJc w:val="left"/>
      <w:pPr>
        <w:ind w:left="2804" w:hanging="360"/>
      </w:pPr>
    </w:lvl>
    <w:lvl w:ilvl="4" w:tplc="EF1A5166" w:tentative="1">
      <w:start w:val="1"/>
      <w:numFmt w:val="lowerLetter"/>
      <w:lvlText w:val="%5."/>
      <w:lvlJc w:val="left"/>
      <w:pPr>
        <w:ind w:left="3524" w:hanging="360"/>
      </w:pPr>
    </w:lvl>
    <w:lvl w:ilvl="5" w:tplc="1AD496E2" w:tentative="1">
      <w:start w:val="1"/>
      <w:numFmt w:val="lowerRoman"/>
      <w:lvlText w:val="%6."/>
      <w:lvlJc w:val="right"/>
      <w:pPr>
        <w:ind w:left="4244" w:hanging="180"/>
      </w:pPr>
    </w:lvl>
    <w:lvl w:ilvl="6" w:tplc="E4D69EDE" w:tentative="1">
      <w:start w:val="1"/>
      <w:numFmt w:val="decimal"/>
      <w:lvlText w:val="%7."/>
      <w:lvlJc w:val="left"/>
      <w:pPr>
        <w:ind w:left="4964" w:hanging="360"/>
      </w:pPr>
    </w:lvl>
    <w:lvl w:ilvl="7" w:tplc="324AC2A0" w:tentative="1">
      <w:start w:val="1"/>
      <w:numFmt w:val="lowerLetter"/>
      <w:lvlText w:val="%8."/>
      <w:lvlJc w:val="left"/>
      <w:pPr>
        <w:ind w:left="5684" w:hanging="360"/>
      </w:pPr>
    </w:lvl>
    <w:lvl w:ilvl="8" w:tplc="2C80718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515101C"/>
    <w:multiLevelType w:val="hybridMultilevel"/>
    <w:tmpl w:val="28964832"/>
    <w:lvl w:ilvl="0" w:tplc="761EEB98">
      <w:start w:val="11"/>
      <w:numFmt w:val="bullet"/>
      <w:lvlText w:val="-"/>
      <w:lvlJc w:val="left"/>
      <w:pPr>
        <w:ind w:left="720" w:hanging="360"/>
      </w:pPr>
      <w:rPr>
        <w:rFonts w:ascii="IranNastaliq" w:eastAsiaTheme="minorEastAsia" w:hAnsi="IranNastaliq" w:cs="B Nazanin" w:hint="default"/>
      </w:rPr>
    </w:lvl>
    <w:lvl w:ilvl="1" w:tplc="D0A260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5C7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CCCF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83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76D6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EBB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612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842F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C1353"/>
    <w:multiLevelType w:val="multilevel"/>
    <w:tmpl w:val="F68AA808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869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87"/>
    <w:rsid w:val="00013C9B"/>
    <w:rsid w:val="00094474"/>
    <w:rsid w:val="00096EA6"/>
    <w:rsid w:val="000E31EB"/>
    <w:rsid w:val="00120F7A"/>
    <w:rsid w:val="001331CA"/>
    <w:rsid w:val="001B0CE7"/>
    <w:rsid w:val="001D6FD5"/>
    <w:rsid w:val="0027462B"/>
    <w:rsid w:val="002E131E"/>
    <w:rsid w:val="00301B43"/>
    <w:rsid w:val="0035637E"/>
    <w:rsid w:val="0036564A"/>
    <w:rsid w:val="0037269A"/>
    <w:rsid w:val="0039457D"/>
    <w:rsid w:val="003C7FA6"/>
    <w:rsid w:val="00430509"/>
    <w:rsid w:val="00447295"/>
    <w:rsid w:val="0049766E"/>
    <w:rsid w:val="004F7A8A"/>
    <w:rsid w:val="00512F00"/>
    <w:rsid w:val="00534A25"/>
    <w:rsid w:val="00594587"/>
    <w:rsid w:val="00660FE7"/>
    <w:rsid w:val="006D1438"/>
    <w:rsid w:val="006F60B3"/>
    <w:rsid w:val="0072170A"/>
    <w:rsid w:val="007234D4"/>
    <w:rsid w:val="007704BA"/>
    <w:rsid w:val="007904D4"/>
    <w:rsid w:val="007D21E1"/>
    <w:rsid w:val="00873FF3"/>
    <w:rsid w:val="008A673D"/>
    <w:rsid w:val="008D0A51"/>
    <w:rsid w:val="008D0D71"/>
    <w:rsid w:val="0091656E"/>
    <w:rsid w:val="00944702"/>
    <w:rsid w:val="00A13868"/>
    <w:rsid w:val="00A8153C"/>
    <w:rsid w:val="00A87D53"/>
    <w:rsid w:val="00AC5819"/>
    <w:rsid w:val="00B636F3"/>
    <w:rsid w:val="00BA762D"/>
    <w:rsid w:val="00BB06EF"/>
    <w:rsid w:val="00BB2A46"/>
    <w:rsid w:val="00BD5EC6"/>
    <w:rsid w:val="00BE0421"/>
    <w:rsid w:val="00C17CE2"/>
    <w:rsid w:val="00C60813"/>
    <w:rsid w:val="00C90E8D"/>
    <w:rsid w:val="00C95F50"/>
    <w:rsid w:val="00CC0128"/>
    <w:rsid w:val="00CF344F"/>
    <w:rsid w:val="00D107CF"/>
    <w:rsid w:val="00D133E0"/>
    <w:rsid w:val="00D934EA"/>
    <w:rsid w:val="00DA0AD9"/>
    <w:rsid w:val="00DE35A3"/>
    <w:rsid w:val="00E2653E"/>
    <w:rsid w:val="00E86A94"/>
    <w:rsid w:val="00E93BFE"/>
    <w:rsid w:val="00EA0615"/>
    <w:rsid w:val="00EC41E6"/>
    <w:rsid w:val="00F47007"/>
    <w:rsid w:val="00F76C64"/>
    <w:rsid w:val="00F86A3F"/>
    <w:rsid w:val="00F9411B"/>
    <w:rsid w:val="00FC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EBEEA4C-3B6C-4D7F-953A-A792CFF3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28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1386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868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868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8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1386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86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868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0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CE7"/>
  </w:style>
  <w:style w:type="paragraph" w:styleId="Footer">
    <w:name w:val="footer"/>
    <w:basedOn w:val="Normal"/>
    <w:link w:val="FooterChar"/>
    <w:uiPriority w:val="99"/>
    <w:unhideWhenUsed/>
    <w:rsid w:val="001B0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CE7"/>
  </w:style>
  <w:style w:type="paragraph" w:styleId="BalloonText">
    <w:name w:val="Balloon Text"/>
    <w:basedOn w:val="Normal"/>
    <w:link w:val="BalloonTextChar"/>
    <w:uiPriority w:val="99"/>
    <w:semiHidden/>
    <w:unhideWhenUsed/>
    <w:rsid w:val="0009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E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7A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hrdad.badihi@iau.i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komeilipour@iau.ac.i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aleh.taheri@iau.i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maneh.shalforoushamiri@iau.i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tnpshop</dc:creator>
  <cp:lastModifiedBy>Windows User</cp:lastModifiedBy>
  <cp:revision>24</cp:revision>
  <cp:lastPrinted>2025-06-07T10:27:00Z</cp:lastPrinted>
  <dcterms:created xsi:type="dcterms:W3CDTF">2025-03-15T10:03:00Z</dcterms:created>
  <dcterms:modified xsi:type="dcterms:W3CDTF">2025-06-17T18:15:00Z</dcterms:modified>
</cp:coreProperties>
</file>